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14</w:t>
      </w:r>
    </w:p>
    <w:p>
      <w:pPr>
        <w:pStyle w:val="BodyText"/>
        <w:spacing w:before="2"/>
        <w:rPr>
          <w:b/>
          <w:sz w:val="16"/>
        </w:rPr>
      </w:pPr>
    </w:p>
    <w:p>
      <w:pPr>
        <w:pStyle w:val="BodyText"/>
        <w:spacing w:before="90"/>
        <w:ind w:left="120"/>
      </w:pPr>
      <w:r>
        <w:rPr/>
        <w:t>Introduced by County Services and Finance Committees of the:</w:t>
      </w:r>
    </w:p>
    <w:p>
      <w:pPr>
        <w:pStyle w:val="BodyText"/>
      </w:pPr>
    </w:p>
    <w:p>
      <w:pPr>
        <w:pStyle w:val="BodyText"/>
        <w:ind w:left="1420" w:right="1421"/>
        <w:jc w:val="center"/>
      </w:pPr>
      <w:r>
        <w:rPr/>
        <w:t>INGHAM COUNTY BOARD OF COMMISSIONERS</w:t>
      </w:r>
    </w:p>
    <w:p>
      <w:pPr>
        <w:pStyle w:val="BodyText"/>
      </w:pPr>
    </w:p>
    <w:p>
      <w:pPr>
        <w:pStyle w:val="Heading1"/>
        <w:spacing w:line="480" w:lineRule="auto"/>
        <w:ind w:right="1424" w:firstLine="0"/>
      </w:pPr>
      <w:r>
        <w:rPr/>
        <w:t>RESOLUTION TO APPROVE VIRTUAL PHONE SERVICE FROM IPFONE RESOLUTION #26 – 478</w:t>
      </w:r>
    </w:p>
    <w:p>
      <w:pPr>
        <w:pStyle w:val="BodyText"/>
        <w:rPr>
          <w:b/>
        </w:rPr>
      </w:pPr>
    </w:p>
    <w:p>
      <w:pPr>
        <w:pStyle w:val="BodyText"/>
        <w:spacing w:line="480" w:lineRule="auto"/>
        <w:ind w:left="120" w:right="649"/>
      </w:pPr>
      <w:r>
        <w:rPr/>
        <w:t>WHEREAS, Ingham County requires reliable and consistent phone service to service our constituents; and WHEREAS, our current service provider has not been able to deliver that reliability; and</w:t>
      </w:r>
    </w:p>
    <w:p>
      <w:pPr>
        <w:pStyle w:val="BodyText"/>
        <w:ind w:left="120" w:right="582"/>
      </w:pPr>
      <w:r>
        <w:rPr/>
        <w:t>WHEREAS, Innovation and Technology has researched multiple options and is recommending a change of provider.</w:t>
      </w:r>
    </w:p>
    <w:p>
      <w:pPr>
        <w:pStyle w:val="BodyText"/>
      </w:pPr>
    </w:p>
    <w:p>
      <w:pPr>
        <w:pStyle w:val="BodyText"/>
        <w:ind w:left="119" w:right="423"/>
      </w:pPr>
      <w:r>
        <w:rPr/>
        <w:t>THEREFORE BE IT RESOLVED, that the Ingham County Board of Commissioners does hereby authorize entering into a 36-month agreement with IPFONE at $5,000 per month, with total expenditures not to exceed</w:t>
      </w:r>
    </w:p>
    <w:p>
      <w:pPr>
        <w:pStyle w:val="BodyText"/>
        <w:ind w:left="119"/>
      </w:pPr>
      <w:r>
        <w:rPr/>
        <w:t>$180,000.</w:t>
      </w:r>
    </w:p>
    <w:p>
      <w:pPr>
        <w:pStyle w:val="BodyText"/>
      </w:pPr>
    </w:p>
    <w:p>
      <w:pPr>
        <w:pStyle w:val="BodyText"/>
        <w:ind w:left="119" w:right="616"/>
      </w:pPr>
      <w:r>
        <w:rPr/>
        <w:t>BE IT FURTHER RESOLVED, that the applicable Communication Fund 636 budgets are authorized to be adjusted as necessary to support this agreement over the 36-month service period, subject to annual appropriation, with total expenditures not to exceed $180,000.</w:t>
      </w:r>
    </w:p>
    <w:p>
      <w:pPr>
        <w:pStyle w:val="BodyText"/>
      </w:pPr>
    </w:p>
    <w:p>
      <w:pPr>
        <w:pStyle w:val="BodyText"/>
        <w:ind w:left="119"/>
      </w:pPr>
      <w:r>
        <w:rPr/>
        <w:t>BE IT FURTHER RESOLVED, that the Controller/Administrator is authorized to make the necessary budget adjustments consistent with this resolution.</w:t>
      </w:r>
    </w:p>
    <w:p>
      <w:pPr>
        <w:pStyle w:val="BodyText"/>
      </w:pPr>
    </w:p>
    <w:p>
      <w:pPr>
        <w:pStyle w:val="BodyText"/>
        <w:spacing w:before="1"/>
        <w:ind w:left="119" w:right="880"/>
        <w:jc w:val="both"/>
      </w:pPr>
      <w:r>
        <w:rPr/>
        <w:t>BE IT FURTHER RESOLVED, that the Chairperson of the Ingham County Board of Commissioners is authorized to sign any contract documents consistent with this resolution and approved as to form by the County Attorney.</w:t>
      </w:r>
    </w:p>
    <w:p>
      <w:pPr>
        <w:pStyle w:val="BodyText"/>
        <w:spacing w:before="11"/>
        <w:rPr>
          <w:sz w:val="23"/>
        </w:rPr>
      </w:pPr>
    </w:p>
    <w:p>
      <w:pPr>
        <w:spacing w:before="0"/>
        <w:ind w:left="119" w:right="0" w:firstLine="0"/>
        <w:jc w:val="both"/>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6"/>
        <w:rPr>
          <w:b/>
          <w:sz w:val="27"/>
        </w:rPr>
      </w:pPr>
    </w:p>
    <w:p>
      <w:pPr>
        <w:spacing w:before="0"/>
        <w:ind w:left="119" w:right="0" w:firstLine="0"/>
        <w:jc w:val="both"/>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420"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2026-10-14T17:21:30Z</dcterms:created>
  <dcterms:modified xsi:type="dcterms:W3CDTF">2026-10-14T17:21:30Z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